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47" w:rsidRDefault="00265847" w:rsidP="00265847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</w:p>
    <w:p w:rsidR="00265847" w:rsidRPr="007714BA" w:rsidRDefault="00265847" w:rsidP="00265847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7714BA">
        <w:rPr>
          <w:b/>
          <w:color w:val="000000"/>
          <w:sz w:val="28"/>
          <w:szCs w:val="28"/>
        </w:rPr>
        <w:t>ПОРЯДОК</w:t>
      </w:r>
    </w:p>
    <w:p w:rsidR="00265847" w:rsidRDefault="00265847" w:rsidP="00265847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7714BA">
        <w:rPr>
          <w:b/>
          <w:color w:val="000000"/>
          <w:sz w:val="28"/>
          <w:szCs w:val="28"/>
        </w:rPr>
        <w:t>предоставления дополнит</w:t>
      </w:r>
      <w:r>
        <w:rPr>
          <w:b/>
          <w:color w:val="000000"/>
          <w:sz w:val="28"/>
          <w:szCs w:val="28"/>
        </w:rPr>
        <w:t>ельных мер социальной поддержки</w:t>
      </w:r>
    </w:p>
    <w:p w:rsidR="00265847" w:rsidRPr="007714BA" w:rsidRDefault="00265847" w:rsidP="00265847">
      <w:pPr>
        <w:tabs>
          <w:tab w:val="left" w:pos="621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</w:t>
      </w:r>
      <w:r w:rsidRPr="007714BA">
        <w:rPr>
          <w:b/>
          <w:color w:val="000000"/>
          <w:sz w:val="28"/>
          <w:szCs w:val="28"/>
        </w:rPr>
        <w:t>отдельны</w:t>
      </w:r>
      <w:r>
        <w:rPr>
          <w:b/>
          <w:color w:val="000000"/>
          <w:sz w:val="28"/>
          <w:szCs w:val="28"/>
        </w:rPr>
        <w:t>х</w:t>
      </w:r>
      <w:r w:rsidRPr="007714BA">
        <w:rPr>
          <w:b/>
          <w:color w:val="000000"/>
          <w:sz w:val="28"/>
          <w:szCs w:val="28"/>
        </w:rPr>
        <w:t xml:space="preserve"> категори</w:t>
      </w:r>
      <w:r>
        <w:rPr>
          <w:b/>
          <w:color w:val="000000"/>
          <w:sz w:val="28"/>
          <w:szCs w:val="28"/>
        </w:rPr>
        <w:t>й</w:t>
      </w:r>
      <w:r w:rsidRPr="007714BA">
        <w:rPr>
          <w:b/>
          <w:color w:val="000000"/>
          <w:sz w:val="28"/>
          <w:szCs w:val="28"/>
        </w:rPr>
        <w:t xml:space="preserve"> граждан</w:t>
      </w:r>
      <w:r>
        <w:rPr>
          <w:b/>
          <w:color w:val="000000"/>
          <w:sz w:val="28"/>
          <w:szCs w:val="28"/>
        </w:rPr>
        <w:t>, удостоенных звания «Почетный гражданин Северо-Енисейского района», награжденных знаками отличия Северо-Енисейского района.</w:t>
      </w:r>
    </w:p>
    <w:p w:rsidR="00CA0FED" w:rsidRDefault="00CA0FED"/>
    <w:sectPr w:rsidR="00CA0FED" w:rsidSect="00CA0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847"/>
    <w:rsid w:val="00265847"/>
    <w:rsid w:val="005C5E5D"/>
    <w:rsid w:val="00CA0FED"/>
    <w:rsid w:val="00CF1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</dc:creator>
  <cp:lastModifiedBy>NOV</cp:lastModifiedBy>
  <cp:revision>2</cp:revision>
  <dcterms:created xsi:type="dcterms:W3CDTF">2021-02-08T08:30:00Z</dcterms:created>
  <dcterms:modified xsi:type="dcterms:W3CDTF">2021-02-08T08:30:00Z</dcterms:modified>
</cp:coreProperties>
</file>